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70" w:rsidRDefault="00EE2970" w:rsidP="004A169E">
      <w:pPr>
        <w:pStyle w:val="11"/>
        <w:spacing w:after="0"/>
        <w:sectPr w:rsidR="00EE2970" w:rsidSect="001F791E">
          <w:pgSz w:w="11900" w:h="16840"/>
          <w:pgMar w:top="720" w:right="720" w:bottom="720" w:left="720" w:header="701" w:footer="645" w:gutter="0"/>
          <w:pgNumType w:start="1"/>
          <w:cols w:space="720"/>
          <w:noEndnote/>
          <w:docGrid w:linePitch="360"/>
        </w:sectPr>
      </w:pPr>
    </w:p>
    <w:p w:rsidR="007D7761" w:rsidRDefault="007D7761" w:rsidP="004A169E">
      <w:pPr>
        <w:tabs>
          <w:tab w:val="left" w:pos="296"/>
        </w:tabs>
        <w:spacing w:after="8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6528"/>
      </w:tblGrid>
      <w:tr w:rsidR="007D7761" w:rsidTr="007D7761">
        <w:trPr>
          <w:trHeight w:hRule="exact" w:val="74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7761" w:rsidRDefault="007D776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761" w:rsidRDefault="007D7761">
            <w:pPr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Образовательная программа дополнительного образования </w:t>
            </w:r>
          </w:p>
          <w:p w:rsidR="007D7761" w:rsidRDefault="007D7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«Микробиология – первые шаги» для учащихся 4 класса</w:t>
            </w:r>
          </w:p>
        </w:tc>
      </w:tr>
      <w:tr w:rsidR="007D7761" w:rsidTr="007D7761">
        <w:trPr>
          <w:trHeight w:hRule="exact" w:val="113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7761" w:rsidRDefault="007D7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Разработчик программы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761" w:rsidRDefault="007D7761">
            <w:pPr>
              <w:tabs>
                <w:tab w:val="left" w:pos="1426"/>
                <w:tab w:val="left" w:pos="2626"/>
                <w:tab w:val="left" w:pos="3994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биологии и химии </w:t>
            </w:r>
            <w:r>
              <w:rPr>
                <w:rFonts w:ascii="Times New Roman" w:eastAsia="Times New Roman" w:hAnsi="Times New Roman" w:cs="Times New Roman"/>
              </w:rPr>
              <w:tab/>
              <w:t>высшей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квалификационной категории </w:t>
            </w:r>
          </w:p>
          <w:p w:rsidR="007D7761" w:rsidRDefault="007D7761">
            <w:pPr>
              <w:tabs>
                <w:tab w:val="left" w:pos="1426"/>
                <w:tab w:val="left" w:pos="2626"/>
                <w:tab w:val="left" w:pos="3994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Тыкайло Марина Николаевна</w:t>
            </w:r>
          </w:p>
        </w:tc>
      </w:tr>
      <w:tr w:rsidR="007D7761" w:rsidTr="007D7761">
        <w:trPr>
          <w:trHeight w:hRule="exact" w:val="53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7761" w:rsidRDefault="007D7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761" w:rsidRDefault="007D7761" w:rsidP="004A169E">
            <w:pPr>
              <w:ind w:firstLine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– 2022 год</w:t>
            </w:r>
          </w:p>
        </w:tc>
      </w:tr>
      <w:tr w:rsidR="007D7761" w:rsidTr="007D7761">
        <w:trPr>
          <w:trHeight w:hRule="exact" w:val="107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7761" w:rsidRDefault="007D7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761" w:rsidRDefault="007D7761">
            <w:pPr>
              <w:tabs>
                <w:tab w:val="left" w:pos="1426"/>
                <w:tab w:val="left" w:pos="2626"/>
                <w:tab w:val="left" w:pos="3994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биологии и химии </w:t>
            </w:r>
            <w:r>
              <w:rPr>
                <w:rFonts w:ascii="Times New Roman" w:eastAsia="Times New Roman" w:hAnsi="Times New Roman" w:cs="Times New Roman"/>
              </w:rPr>
              <w:tab/>
              <w:t>высшей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квалификационной категории </w:t>
            </w:r>
          </w:p>
          <w:p w:rsidR="007D7761" w:rsidRDefault="007D7761">
            <w:pPr>
              <w:tabs>
                <w:tab w:val="left" w:pos="1426"/>
                <w:tab w:val="left" w:pos="2626"/>
                <w:tab w:val="left" w:pos="3994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Тыкайло Марина Николаевна</w:t>
            </w:r>
          </w:p>
        </w:tc>
      </w:tr>
      <w:tr w:rsidR="007D7761" w:rsidTr="007D7761">
        <w:trPr>
          <w:trHeight w:hRule="exact" w:val="211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7761" w:rsidRDefault="007D77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Законодательная база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1" w:rsidRDefault="007D7761" w:rsidP="007D7761">
            <w:pPr>
              <w:numPr>
                <w:ilvl w:val="0"/>
                <w:numId w:val="8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 РФ «ОБ образовании»</w:t>
            </w:r>
          </w:p>
          <w:p w:rsidR="007D7761" w:rsidRDefault="007D7761" w:rsidP="007D7761">
            <w:pPr>
              <w:numPr>
                <w:ilvl w:val="0"/>
                <w:numId w:val="8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Концепция модернизации дополнительного образования детей Россий</w:t>
            </w:r>
            <w:r w:rsidR="004A169E">
              <w:rPr>
                <w:rFonts w:ascii="Times New Roman" w:eastAsia="Times New Roman" w:hAnsi="Times New Roman" w:cs="Times New Roman"/>
              </w:rPr>
              <w:t>ской Федерации на период до 2025</w:t>
            </w:r>
            <w:r>
              <w:rPr>
                <w:rFonts w:ascii="Times New Roman" w:eastAsia="Times New Roman" w:hAnsi="Times New Roman" w:cs="Times New Roman"/>
              </w:rPr>
              <w:t xml:space="preserve"> года;</w:t>
            </w:r>
          </w:p>
        </w:tc>
      </w:tr>
    </w:tbl>
    <w:p w:rsidR="007D7761" w:rsidRDefault="007D7761">
      <w:pPr>
        <w:pStyle w:val="10"/>
        <w:keepNext/>
        <w:keepLines/>
        <w:jc w:val="both"/>
        <w:rPr>
          <w:rStyle w:val="1"/>
          <w:b/>
          <w:bCs/>
        </w:rPr>
      </w:pPr>
      <w:r>
        <w:rPr>
          <w:rStyle w:val="1"/>
          <w:b/>
          <w:bCs/>
        </w:rPr>
        <w:br w:type="page"/>
      </w:r>
    </w:p>
    <w:p w:rsidR="00EE2970" w:rsidRDefault="004C65B6" w:rsidP="007D7761">
      <w:pPr>
        <w:pStyle w:val="10"/>
        <w:keepNext/>
        <w:keepLines/>
        <w:jc w:val="center"/>
      </w:pPr>
      <w:r>
        <w:rPr>
          <w:rStyle w:val="1"/>
          <w:b/>
          <w:bCs/>
        </w:rPr>
        <w:lastRenderedPageBreak/>
        <w:t>Пояснительная записка</w:t>
      </w:r>
      <w:bookmarkEnd w:id="0"/>
    </w:p>
    <w:p w:rsidR="00EE2970" w:rsidRDefault="004C65B6">
      <w:pPr>
        <w:pStyle w:val="11"/>
        <w:jc w:val="both"/>
      </w:pPr>
      <w:r>
        <w:rPr>
          <w:rStyle w:val="a3"/>
        </w:rPr>
        <w:t xml:space="preserve">Программа дополнительной образовательной программы «Микробиология - первые шаги» адресована учащимся </w:t>
      </w:r>
      <w:r w:rsidR="001F791E">
        <w:rPr>
          <w:rStyle w:val="a3"/>
        </w:rPr>
        <w:t>4</w:t>
      </w:r>
      <w:r>
        <w:rPr>
          <w:rStyle w:val="a3"/>
        </w:rPr>
        <w:t xml:space="preserve"> класс</w:t>
      </w:r>
      <w:r w:rsidR="001F791E">
        <w:rPr>
          <w:rStyle w:val="a3"/>
        </w:rPr>
        <w:t>а</w:t>
      </w:r>
      <w:r>
        <w:rPr>
          <w:rStyle w:val="a3"/>
        </w:rPr>
        <w:t>. Она нацелена на получение учащимися знаний и умений, необходимых для формирования целостного представления о мире микроорганизмов, об их роли в природных процессах и в жизни человека, а также о методах исследования микромира. Микроорганизмы по их значению для биосферных процессов, для человека как биологического вида и для хозяйственной деятельности людей вполне сопоставимы с представителями макромира — растениями и животными, а в некоторых областях существенно их превосходят. Исследование живых объектов на занятиях, постановка с ними опытов активизируют познавательную деятельность школьников, развивают экспериментальные умения и навыки, углубляют связь теории с практикой, помогут учащимся определиться с выбором профессии.</w:t>
      </w:r>
    </w:p>
    <w:p w:rsidR="00EE2970" w:rsidRDefault="004C65B6" w:rsidP="007D7761">
      <w:pPr>
        <w:pStyle w:val="10"/>
        <w:keepNext/>
        <w:keepLines/>
        <w:jc w:val="center"/>
      </w:pPr>
      <w:bookmarkStart w:id="1" w:name="bookmark6"/>
      <w:r>
        <w:rPr>
          <w:rStyle w:val="1"/>
          <w:b/>
          <w:bCs/>
        </w:rPr>
        <w:t>Актуальность программы</w:t>
      </w:r>
      <w:bookmarkEnd w:id="1"/>
    </w:p>
    <w:p w:rsidR="00EE2970" w:rsidRDefault="004C65B6">
      <w:pPr>
        <w:pStyle w:val="11"/>
        <w:jc w:val="both"/>
      </w:pPr>
      <w:r>
        <w:rPr>
          <w:rStyle w:val="a3"/>
        </w:rPr>
        <w:t>В настоящее время все большую актуальность приобретают исследования в области биологии. Это связано и с появлением новых биологических технологий, например генной инженерии, и с увеличением числа случаев инфекционных заболеваний человека и животных, причем часто причиной их могут являться как давно известные (порой даже не патогенные) так и новые виды и варианты микроорганизмов, кроме того нельзя не сказать и об угрозе биотерроризма. Поэтому современному человеку просто необходимы знания о биологической безопасности. Мы должны знать что едим, что пьем, чем дышим и в какой среде живем, как защититься от вредных микроорганизмов и взять на вооружение полезных.</w:t>
      </w:r>
    </w:p>
    <w:p w:rsidR="00EE2970" w:rsidRDefault="004C65B6" w:rsidP="007D7761">
      <w:pPr>
        <w:pStyle w:val="10"/>
        <w:keepNext/>
        <w:keepLines/>
        <w:jc w:val="center"/>
      </w:pPr>
      <w:bookmarkStart w:id="2" w:name="bookmark8"/>
      <w:r>
        <w:rPr>
          <w:rStyle w:val="1"/>
          <w:b/>
          <w:bCs/>
        </w:rPr>
        <w:t>Практическая значимость</w:t>
      </w:r>
      <w:bookmarkEnd w:id="2"/>
    </w:p>
    <w:p w:rsidR="00EE2970" w:rsidRDefault="004C65B6">
      <w:pPr>
        <w:pStyle w:val="11"/>
        <w:jc w:val="both"/>
      </w:pPr>
      <w:r>
        <w:rPr>
          <w:rStyle w:val="a3"/>
        </w:rPr>
        <w:t>Обучающиеся кружка «Микробиология - первые шаги» получают возможность «заглянуть» в мир «невидимого» - царство микробов. Проведя ряд микробиологических опытов, ребята узнают биологические свойства микроорганизмов разных видов: простейших, микроскопических грибов, бактерий; получают знания об основных возбудителях инфекционных заболеваний человека и животных и мерах профилактики этих болезней; учатся работать с оптическими приборами — микроскопами; самостоятельно готовить препараты для микроскопии, делать посевы, проводить первичную идентификацию микроорганизмов; приобретают навыки работы с живыми культурами бактерий и грибов.</w:t>
      </w:r>
    </w:p>
    <w:p w:rsidR="00EE2970" w:rsidRDefault="004C65B6" w:rsidP="007D7761">
      <w:pPr>
        <w:pStyle w:val="10"/>
        <w:keepNext/>
        <w:keepLines/>
        <w:jc w:val="center"/>
      </w:pPr>
      <w:bookmarkStart w:id="3" w:name="bookmark10"/>
      <w:r>
        <w:rPr>
          <w:rStyle w:val="1"/>
          <w:b/>
          <w:bCs/>
        </w:rPr>
        <w:t>Новизна</w:t>
      </w:r>
      <w:bookmarkEnd w:id="3"/>
    </w:p>
    <w:p w:rsidR="00EE2970" w:rsidRDefault="004C65B6">
      <w:pPr>
        <w:pStyle w:val="11"/>
        <w:jc w:val="both"/>
      </w:pPr>
      <w:r>
        <w:rPr>
          <w:rStyle w:val="a3"/>
        </w:rPr>
        <w:t>Новизна программы заключается в недостатке аналогов данной программы в системе дополнительного образования детей. Поэтому настоящая программа призвана устранить противоречие между актуальностью и востребованностью данного аспекта биологического образования и отсутствием возможности для заинтересованных в таком образовании школьников приобрести систематизированные навыки работы с микроскопом для изучения микромира.</w:t>
      </w:r>
    </w:p>
    <w:p w:rsidR="00EE2970" w:rsidRDefault="004C65B6" w:rsidP="007D7761">
      <w:pPr>
        <w:pStyle w:val="10"/>
        <w:keepNext/>
        <w:keepLines/>
        <w:jc w:val="center"/>
      </w:pPr>
      <w:bookmarkStart w:id="4" w:name="bookmark12"/>
      <w:r>
        <w:rPr>
          <w:rStyle w:val="1"/>
          <w:b/>
          <w:bCs/>
        </w:rPr>
        <w:t>Краткое описание программы</w:t>
      </w:r>
      <w:bookmarkEnd w:id="4"/>
    </w:p>
    <w:p w:rsidR="00EE2970" w:rsidRDefault="004C65B6">
      <w:pPr>
        <w:pStyle w:val="11"/>
        <w:jc w:val="both"/>
      </w:pPr>
      <w:r>
        <w:rPr>
          <w:rStyle w:val="a3"/>
        </w:rPr>
        <w:t xml:space="preserve">Программа ориентирует на приобретение знаний о природе бактерий, микроскопических грибов, водорослей и простейших, понимание роли бактерий в процессе эволюции и базовые знания микробиологии. Также занятия </w:t>
      </w:r>
      <w:r w:rsidR="001F791E">
        <w:rPr>
          <w:rStyle w:val="a3"/>
        </w:rPr>
        <w:t>носят пропедевтический характер</w:t>
      </w:r>
      <w:r>
        <w:rPr>
          <w:rStyle w:val="a3"/>
        </w:rPr>
        <w:t>.</w:t>
      </w:r>
    </w:p>
    <w:p w:rsidR="00EE2970" w:rsidRDefault="004C65B6">
      <w:pPr>
        <w:pStyle w:val="11"/>
        <w:jc w:val="both"/>
      </w:pPr>
      <w:r>
        <w:rPr>
          <w:rStyle w:val="a3"/>
        </w:rPr>
        <w:t>Мы поможем разобраться с тем: кто такие микробы? как пользоваться микроскопом, чтобы их рассмотреть? где искать микробов для рассматривания (если вдруг они еще не нашлись)? Заодно расскажем о истории микробиологии.</w:t>
      </w:r>
    </w:p>
    <w:p w:rsidR="00EE2970" w:rsidRDefault="004C65B6" w:rsidP="007D7761">
      <w:pPr>
        <w:pStyle w:val="10"/>
        <w:keepNext/>
        <w:keepLines/>
        <w:jc w:val="center"/>
      </w:pPr>
      <w:bookmarkStart w:id="5" w:name="bookmark14"/>
      <w:r>
        <w:rPr>
          <w:rStyle w:val="1"/>
          <w:b/>
          <w:bCs/>
        </w:rPr>
        <w:t>Цель</w:t>
      </w:r>
      <w:bookmarkEnd w:id="5"/>
    </w:p>
    <w:p w:rsidR="00EE2970" w:rsidRDefault="004C65B6">
      <w:pPr>
        <w:pStyle w:val="11"/>
        <w:jc w:val="both"/>
      </w:pPr>
      <w:r>
        <w:rPr>
          <w:rStyle w:val="a3"/>
        </w:rPr>
        <w:t>Основная цель курса - дать теоретические знания и практические навыки в области микробиологии; расширить кругозор учащихся о мельчайших представителях живого мира в процессе выполнения теоретико-экспериментальных заданий.</w:t>
      </w:r>
    </w:p>
    <w:p w:rsidR="00EE2970" w:rsidRDefault="004C65B6" w:rsidP="007D7761">
      <w:pPr>
        <w:pStyle w:val="10"/>
        <w:keepNext/>
        <w:keepLines/>
        <w:jc w:val="center"/>
      </w:pPr>
      <w:bookmarkStart w:id="6" w:name="bookmark16"/>
      <w:r>
        <w:rPr>
          <w:rStyle w:val="1"/>
          <w:b/>
          <w:bCs/>
        </w:rPr>
        <w:lastRenderedPageBreak/>
        <w:t>Задачи</w:t>
      </w:r>
      <w:bookmarkEnd w:id="6"/>
    </w:p>
    <w:p w:rsidR="00EE2970" w:rsidRDefault="004C65B6">
      <w:pPr>
        <w:pStyle w:val="11"/>
        <w:numPr>
          <w:ilvl w:val="0"/>
          <w:numId w:val="1"/>
        </w:numPr>
        <w:tabs>
          <w:tab w:val="left" w:pos="219"/>
        </w:tabs>
        <w:jc w:val="both"/>
      </w:pPr>
      <w:r>
        <w:rPr>
          <w:rStyle w:val="a3"/>
        </w:rPr>
        <w:t>познакомить с историей развития микробиологии;</w:t>
      </w:r>
    </w:p>
    <w:p w:rsidR="00EE2970" w:rsidRDefault="004C65B6">
      <w:pPr>
        <w:pStyle w:val="11"/>
        <w:numPr>
          <w:ilvl w:val="0"/>
          <w:numId w:val="1"/>
        </w:numPr>
        <w:tabs>
          <w:tab w:val="left" w:pos="234"/>
        </w:tabs>
        <w:jc w:val="both"/>
      </w:pPr>
      <w:r>
        <w:rPr>
          <w:rStyle w:val="a3"/>
        </w:rPr>
        <w:t>изучить строение на клеточном уровне представителей различных царств: бактерий, растений, животных и грибов, научить готовить культуры одноклеточных организмов;</w:t>
      </w:r>
    </w:p>
    <w:p w:rsidR="00EE2970" w:rsidRDefault="004C65B6">
      <w:pPr>
        <w:pStyle w:val="11"/>
        <w:numPr>
          <w:ilvl w:val="0"/>
          <w:numId w:val="1"/>
        </w:numPr>
        <w:tabs>
          <w:tab w:val="left" w:pos="224"/>
        </w:tabs>
        <w:jc w:val="both"/>
      </w:pPr>
      <w:r>
        <w:rPr>
          <w:rStyle w:val="a3"/>
        </w:rPr>
        <w:t>сформировать практические навыки работы со световым микроскопом и лабораторным оборудованием;</w:t>
      </w:r>
    </w:p>
    <w:p w:rsidR="00EE2970" w:rsidRDefault="004C65B6">
      <w:pPr>
        <w:pStyle w:val="11"/>
        <w:numPr>
          <w:ilvl w:val="0"/>
          <w:numId w:val="1"/>
        </w:numPr>
        <w:tabs>
          <w:tab w:val="left" w:pos="219"/>
        </w:tabs>
        <w:jc w:val="both"/>
      </w:pPr>
      <w:r>
        <w:rPr>
          <w:rStyle w:val="a3"/>
        </w:rPr>
        <w:t>формировать научное мировоззрение и культуру интеллектуального труда;</w:t>
      </w:r>
    </w:p>
    <w:p w:rsidR="00EE2970" w:rsidRDefault="004C65B6">
      <w:pPr>
        <w:pStyle w:val="11"/>
        <w:jc w:val="both"/>
      </w:pPr>
      <w:r>
        <w:rPr>
          <w:rStyle w:val="a3"/>
        </w:rPr>
        <w:t>- создать условия для формирования стойкого интереса к биологии, биологическому эксперименту.</w:t>
      </w:r>
    </w:p>
    <w:p w:rsidR="00EE2970" w:rsidRDefault="004C65B6" w:rsidP="007D7761">
      <w:pPr>
        <w:pStyle w:val="10"/>
        <w:keepNext/>
        <w:keepLines/>
        <w:jc w:val="center"/>
      </w:pPr>
      <w:bookmarkStart w:id="7" w:name="bookmark18"/>
      <w:r>
        <w:rPr>
          <w:rStyle w:val="1"/>
          <w:b/>
          <w:bCs/>
        </w:rPr>
        <w:t>Формы занятий</w:t>
      </w:r>
      <w:bookmarkEnd w:id="7"/>
    </w:p>
    <w:p w:rsidR="00EE2970" w:rsidRDefault="004C65B6">
      <w:pPr>
        <w:pStyle w:val="11"/>
        <w:jc w:val="both"/>
      </w:pPr>
      <w:r>
        <w:rPr>
          <w:rStyle w:val="a3"/>
        </w:rPr>
        <w:t>Используются различные формы организации занятий: лекции, дискуссии, групповые, индивидуальные, в парах, практические, тесты, игры.</w:t>
      </w:r>
    </w:p>
    <w:p w:rsidR="00EE2970" w:rsidRDefault="004C65B6">
      <w:pPr>
        <w:pStyle w:val="11"/>
        <w:jc w:val="both"/>
      </w:pPr>
      <w:r>
        <w:rPr>
          <w:rStyle w:val="a3"/>
        </w:rPr>
        <w:t xml:space="preserve">На реализацию программы в рамках кружковой работы отводится — </w:t>
      </w:r>
      <w:r w:rsidR="007D7761">
        <w:rPr>
          <w:rStyle w:val="a3"/>
        </w:rPr>
        <w:t>34</w:t>
      </w:r>
      <w:r>
        <w:rPr>
          <w:rStyle w:val="a3"/>
        </w:rPr>
        <w:t xml:space="preserve"> часа. Занятия проводятся по графику </w:t>
      </w:r>
      <w:r w:rsidR="007D7761">
        <w:rPr>
          <w:rStyle w:val="a3"/>
        </w:rPr>
        <w:t>1</w:t>
      </w:r>
      <w:r>
        <w:rPr>
          <w:rStyle w:val="a3"/>
        </w:rPr>
        <w:t xml:space="preserve"> раза в неделю по </w:t>
      </w:r>
      <w:r w:rsidR="007D7761">
        <w:rPr>
          <w:rStyle w:val="a3"/>
        </w:rPr>
        <w:t>1</w:t>
      </w:r>
      <w:r>
        <w:rPr>
          <w:rStyle w:val="a3"/>
        </w:rPr>
        <w:t xml:space="preserve"> академических часа в день.</w:t>
      </w:r>
    </w:p>
    <w:p w:rsidR="00EE2970" w:rsidRDefault="004C65B6" w:rsidP="007D7761">
      <w:pPr>
        <w:pStyle w:val="10"/>
        <w:keepNext/>
        <w:keepLines/>
        <w:jc w:val="center"/>
      </w:pPr>
      <w:bookmarkStart w:id="8" w:name="bookmark20"/>
      <w:r>
        <w:rPr>
          <w:rStyle w:val="1"/>
          <w:b/>
          <w:bCs/>
        </w:rPr>
        <w:t>Образовательные технологии</w:t>
      </w:r>
      <w:bookmarkEnd w:id="8"/>
    </w:p>
    <w:p w:rsidR="00EE2970" w:rsidRDefault="004C65B6">
      <w:pPr>
        <w:pStyle w:val="11"/>
        <w:jc w:val="both"/>
      </w:pPr>
      <w:r>
        <w:rPr>
          <w:rStyle w:val="a3"/>
        </w:rPr>
        <w:t>Все образовательные технологии предусматривают не только усвоение теоретических знаний, но и формирование деятельностно-практического опыта. Весь курс является практико-ориентированным с элементами анализа и самоанализа учебной деятельности учащихся.</w:t>
      </w:r>
    </w:p>
    <w:p w:rsidR="00EE2970" w:rsidRDefault="004C65B6">
      <w:pPr>
        <w:pStyle w:val="11"/>
        <w:jc w:val="both"/>
      </w:pPr>
      <w:r>
        <w:rPr>
          <w:rStyle w:val="a3"/>
        </w:rPr>
        <w:t>Лекции - комбинация структуры и эффективности лекционного метода с мотивирующим эффектом интерактивных стратегий;</w:t>
      </w:r>
    </w:p>
    <w:p w:rsidR="00EE2970" w:rsidRDefault="004C65B6">
      <w:pPr>
        <w:pStyle w:val="11"/>
        <w:jc w:val="both"/>
      </w:pPr>
      <w:r>
        <w:rPr>
          <w:rStyle w:val="a3"/>
        </w:rPr>
        <w:t>Практические занятия - активизация уже знакомого и нового теоретического материала, работа над сложными экспериментами, выполнение микробиологических опытов, описание и различие полученных результатов, классифицирование изученных объектов и явлений;</w:t>
      </w:r>
    </w:p>
    <w:p w:rsidR="00EE2970" w:rsidRDefault="004C65B6">
      <w:pPr>
        <w:pStyle w:val="11"/>
        <w:jc w:val="both"/>
      </w:pPr>
      <w:r>
        <w:rPr>
          <w:rStyle w:val="a3"/>
        </w:rPr>
        <w:t>Дискуссии - коллективные обсуждения какого-либо вопроса, проблемы или сопоставление информации, идей, мнений, предположений.</w:t>
      </w:r>
    </w:p>
    <w:p w:rsidR="00EE2970" w:rsidRDefault="004C65B6" w:rsidP="007D7761">
      <w:pPr>
        <w:pStyle w:val="10"/>
        <w:keepNext/>
        <w:keepLines/>
        <w:jc w:val="center"/>
      </w:pPr>
      <w:bookmarkStart w:id="9" w:name="bookmark22"/>
      <w:r>
        <w:rPr>
          <w:rStyle w:val="1"/>
          <w:b/>
          <w:bCs/>
        </w:rPr>
        <w:t>Планируемые результаты</w:t>
      </w:r>
      <w:bookmarkEnd w:id="9"/>
    </w:p>
    <w:p w:rsidR="00EE2970" w:rsidRDefault="004C65B6">
      <w:pPr>
        <w:pStyle w:val="11"/>
        <w:spacing w:after="200"/>
        <w:jc w:val="both"/>
      </w:pPr>
      <w:r>
        <w:rPr>
          <w:rStyle w:val="a3"/>
        </w:rPr>
        <w:t>Учащиеся смогут владеть определениями основных понятий и терминологией; иметь представление о диагностики и профилактики вирусных и бактериальных заболеваний растений, животных, человека; использовать знания о микроорганизмах для ведения здорового образа жизни; уметь готовить питательные среды для эксперимента, а так же</w:t>
      </w:r>
      <w:r w:rsidR="007D7761">
        <w:rPr>
          <w:rStyle w:val="a3"/>
        </w:rPr>
        <w:t xml:space="preserve"> </w:t>
      </w:r>
      <w:r>
        <w:rPr>
          <w:rStyle w:val="a3"/>
        </w:rPr>
        <w:t>микропрепараты для микроскопических исследований. Кроме этого получат знания об истории развития микробиологии; изучат строение на клеточном уровне представителей различных царств: бактерий, растений, животных и грибов; овладеют практическими навыками работы с микроскопом и лабораторным оборудованием.</w:t>
      </w:r>
    </w:p>
    <w:p w:rsidR="007D7761" w:rsidRDefault="007D7761">
      <w:pPr>
        <w:pStyle w:val="a7"/>
        <w:rPr>
          <w:rStyle w:val="a6"/>
          <w:b/>
          <w:bCs/>
        </w:rPr>
      </w:pPr>
      <w:r>
        <w:rPr>
          <w:rStyle w:val="a6"/>
          <w:b/>
          <w:bCs/>
        </w:rPr>
        <w:br w:type="page"/>
      </w:r>
    </w:p>
    <w:p w:rsidR="00EE2970" w:rsidRDefault="004C65B6" w:rsidP="007D7761">
      <w:pPr>
        <w:pStyle w:val="a7"/>
        <w:jc w:val="center"/>
        <w:rPr>
          <w:rStyle w:val="a6"/>
          <w:b/>
          <w:bCs/>
        </w:rPr>
      </w:pPr>
      <w:r>
        <w:rPr>
          <w:rStyle w:val="a6"/>
          <w:b/>
          <w:bCs/>
        </w:rPr>
        <w:lastRenderedPageBreak/>
        <w:t>Учебно-тематический план</w:t>
      </w:r>
    </w:p>
    <w:p w:rsidR="00A17869" w:rsidRDefault="00A17869" w:rsidP="007D7761">
      <w:pPr>
        <w:pStyle w:val="a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397"/>
        <w:gridCol w:w="1272"/>
        <w:gridCol w:w="1421"/>
        <w:gridCol w:w="1282"/>
      </w:tblGrid>
      <w:tr w:rsidR="00EE2970">
        <w:trPr>
          <w:trHeight w:hRule="exact" w:val="49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ind w:firstLine="260"/>
            </w:pPr>
            <w:r>
              <w:rPr>
                <w:rStyle w:val="a8"/>
              </w:rPr>
              <w:t>№</w:t>
            </w:r>
          </w:p>
          <w:p w:rsidR="00EE2970" w:rsidRDefault="004C65B6">
            <w:pPr>
              <w:pStyle w:val="a9"/>
              <w:spacing w:after="0"/>
              <w:ind w:firstLine="260"/>
            </w:pPr>
            <w:r>
              <w:rPr>
                <w:rStyle w:val="a8"/>
              </w:rPr>
              <w:t>п/п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jc w:val="center"/>
            </w:pPr>
            <w:r>
              <w:rPr>
                <w:rStyle w:val="a8"/>
              </w:rPr>
              <w:t>Наименование</w:t>
            </w:r>
          </w:p>
          <w:p w:rsidR="00EE2970" w:rsidRDefault="004C65B6">
            <w:pPr>
              <w:pStyle w:val="a9"/>
              <w:spacing w:after="0"/>
              <w:jc w:val="center"/>
            </w:pPr>
            <w:r>
              <w:rPr>
                <w:rStyle w:val="a8"/>
              </w:rPr>
              <w:t>раздела, темы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Количество часов</w:t>
            </w:r>
          </w:p>
        </w:tc>
      </w:tr>
      <w:tr w:rsidR="00EE2970">
        <w:trPr>
          <w:trHeight w:hRule="exact" w:val="1430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2970" w:rsidRDefault="00EE2970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2970" w:rsidRDefault="00EE2970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Теория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Практика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Введение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От микроскопа до микробиологии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7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Устройство микроскопа и правила работы с ним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Приготовление микропрепаратов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Микромир аквариума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</w:tr>
      <w:tr w:rsidR="00EE2970">
        <w:trPr>
          <w:trHeight w:hRule="exact" w:val="7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Строение бактериальной, растительной и животной клеток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Бактерии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Значение бактерий в жизни человека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Роль бактерий в биосфере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Посев и наблюдение за ростом бактерий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Бактерии картофельной палочки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12.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Бактерии сенной палочки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</w:tr>
      <w:tr w:rsidR="00EE2970"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13.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Молочнокислое брожение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</w:tr>
      <w:tr w:rsidR="00EE2970"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14.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Использование бактерий в биотехнологии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15.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Плесневые грибы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16.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Значение плесневых грибов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17.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Мукор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18.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Пеницилл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</w:tr>
      <w:tr w:rsidR="00EE2970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19.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Влияние температуры на рост плесневых и дрожжевых грибов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</w:tr>
    </w:tbl>
    <w:p w:rsidR="00EE2970" w:rsidRDefault="004C65B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397"/>
        <w:gridCol w:w="1272"/>
        <w:gridCol w:w="1421"/>
        <w:gridCol w:w="1282"/>
      </w:tblGrid>
      <w:tr w:rsidR="00EE2970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lastRenderedPageBreak/>
              <w:t>20.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Спиртовое брожение, возбуждаемое дрожжами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21.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Грибы — паразиты животных и человека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</w:tr>
      <w:tr w:rsidR="00EE2970"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22.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Использование грибов в биотехнологии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23.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Водоросли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24.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Лишайники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25.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Одноклеточные животные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</w:tr>
      <w:tr w:rsidR="00EE2970"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26.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Изучение простейших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</w:tr>
      <w:tr w:rsidR="00EE2970"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27.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Реакция простейших на действие различных раздражителей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</w:tr>
      <w:tr w:rsidR="00EE2970"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28.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Микроскопические животные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29.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Роль микроорганизмов в круговороте веществ в природе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7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30.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Микроорганизмы в биосфере и в сообществах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7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31.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Роль микроорганизмов в генетической инженерии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</w:tr>
      <w:tr w:rsidR="00EE2970">
        <w:trPr>
          <w:trHeight w:hRule="exact" w:val="10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32.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Направления использования микроорганизмов в генетической инженерии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33.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Вирусы - вредное вещество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1</w:t>
            </w:r>
          </w:p>
        </w:tc>
      </w:tr>
      <w:tr w:rsidR="00EE2970"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  <w:jc w:val="both"/>
            </w:pPr>
            <w:r>
              <w:rPr>
                <w:rStyle w:val="a8"/>
              </w:rPr>
              <w:t>34.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Подведение итогов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-</w:t>
            </w:r>
          </w:p>
        </w:tc>
      </w:tr>
      <w:tr w:rsidR="00EE2970"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970" w:rsidRDefault="00EE2970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970" w:rsidRDefault="004C65B6">
            <w:pPr>
              <w:pStyle w:val="a9"/>
              <w:spacing w:after="0"/>
            </w:pPr>
            <w:r>
              <w:rPr>
                <w:rStyle w:val="a8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70" w:rsidRDefault="004C65B6" w:rsidP="00A17869">
            <w:pPr>
              <w:pStyle w:val="a9"/>
              <w:spacing w:after="0"/>
              <w:jc w:val="center"/>
            </w:pPr>
            <w:r>
              <w:rPr>
                <w:rStyle w:val="a8"/>
              </w:rPr>
              <w:t>38</w:t>
            </w:r>
          </w:p>
        </w:tc>
      </w:tr>
    </w:tbl>
    <w:p w:rsidR="00EE2970" w:rsidRDefault="00EE2970">
      <w:pPr>
        <w:spacing w:after="559" w:line="1" w:lineRule="exact"/>
      </w:pPr>
    </w:p>
    <w:p w:rsidR="00EE2970" w:rsidRDefault="004C65B6">
      <w:pPr>
        <w:pStyle w:val="10"/>
        <w:keepNext/>
        <w:keepLines/>
        <w:jc w:val="center"/>
      </w:pPr>
      <w:bookmarkStart w:id="10" w:name="bookmark24"/>
      <w:r>
        <w:rPr>
          <w:rStyle w:val="1"/>
          <w:b/>
          <w:bCs/>
        </w:rPr>
        <w:t>Содержание учебного (тематического) плана</w:t>
      </w:r>
      <w:bookmarkEnd w:id="10"/>
    </w:p>
    <w:p w:rsidR="00EE2970" w:rsidRDefault="004C65B6">
      <w:pPr>
        <w:pStyle w:val="10"/>
        <w:keepNext/>
        <w:keepLines/>
        <w:jc w:val="both"/>
      </w:pPr>
      <w:r>
        <w:rPr>
          <w:rStyle w:val="1"/>
          <w:b/>
          <w:bCs/>
        </w:rPr>
        <w:t>Раздел 1.</w:t>
      </w:r>
    </w:p>
    <w:p w:rsidR="00EE2970" w:rsidRDefault="004C65B6">
      <w:pPr>
        <w:pStyle w:val="11"/>
        <w:jc w:val="both"/>
      </w:pPr>
      <w:r>
        <w:rPr>
          <w:rStyle w:val="a3"/>
        </w:rPr>
        <w:t>1.Введение</w:t>
      </w:r>
    </w:p>
    <w:p w:rsidR="00EE2970" w:rsidRDefault="004C65B6">
      <w:pPr>
        <w:pStyle w:val="11"/>
        <w:jc w:val="both"/>
      </w:pPr>
      <w:r>
        <w:rPr>
          <w:rStyle w:val="a3"/>
        </w:rPr>
        <w:t>Предмет микробиологии, объекты и методы исследований. Организация рабочего места. Правила поведения на занятиях. Техника безопасности с инструментами.</w:t>
      </w:r>
    </w:p>
    <w:p w:rsidR="00EE2970" w:rsidRDefault="004C65B6">
      <w:pPr>
        <w:pStyle w:val="11"/>
        <w:numPr>
          <w:ilvl w:val="0"/>
          <w:numId w:val="2"/>
        </w:numPr>
        <w:tabs>
          <w:tab w:val="left" w:pos="304"/>
        </w:tabs>
        <w:jc w:val="both"/>
      </w:pPr>
      <w:r>
        <w:rPr>
          <w:rStyle w:val="a3"/>
        </w:rPr>
        <w:t>.От микроскопа до микробиологии</w:t>
      </w:r>
    </w:p>
    <w:p w:rsidR="00EE2970" w:rsidRDefault="004C65B6">
      <w:pPr>
        <w:pStyle w:val="11"/>
        <w:jc w:val="both"/>
      </w:pPr>
      <w:r>
        <w:rPr>
          <w:rStyle w:val="a3"/>
        </w:rPr>
        <w:t>История открытия микроскопа. Ученые исследователи, внесшие вклад в изучение микроорганизмов. Французский микробиолог Луи Пастер (1822 - 1895г), немецкий ученый Роберт Кох (1843 - 1910г) основоположники современной микробиологии. Основные направления современной микробиологии: генетическая и клеточная инженерия, использование микроорганизмов и продуктов их жизнедеятельности в промышленности, сельском хозяйстве и медицине, добыча нефти и металлов, очистка вод, почв, воздуха от загрязнителей, поддержание и сохранение почвенного плодородия.</w:t>
      </w:r>
    </w:p>
    <w:p w:rsidR="00EE2970" w:rsidRDefault="004C65B6">
      <w:pPr>
        <w:pStyle w:val="11"/>
        <w:numPr>
          <w:ilvl w:val="0"/>
          <w:numId w:val="2"/>
        </w:numPr>
        <w:tabs>
          <w:tab w:val="left" w:pos="285"/>
        </w:tabs>
        <w:jc w:val="both"/>
      </w:pPr>
      <w:r>
        <w:rPr>
          <w:rStyle w:val="a3"/>
        </w:rPr>
        <w:t>.Устройство микроскопа и правила работы с ним</w:t>
      </w:r>
    </w:p>
    <w:p w:rsidR="00EE2970" w:rsidRDefault="004C65B6">
      <w:pPr>
        <w:pStyle w:val="11"/>
        <w:jc w:val="both"/>
      </w:pPr>
      <w:r>
        <w:rPr>
          <w:rStyle w:val="a3"/>
        </w:rPr>
        <w:lastRenderedPageBreak/>
        <w:t>Устройство микроскопа и правила работы с ним. Правила обращения с лабораторным оборудованием.</w:t>
      </w:r>
    </w:p>
    <w:p w:rsidR="00EE2970" w:rsidRDefault="004C65B6">
      <w:pPr>
        <w:pStyle w:val="11"/>
        <w:numPr>
          <w:ilvl w:val="0"/>
          <w:numId w:val="2"/>
        </w:numPr>
        <w:tabs>
          <w:tab w:val="left" w:pos="309"/>
        </w:tabs>
        <w:jc w:val="both"/>
      </w:pPr>
      <w:r>
        <w:rPr>
          <w:rStyle w:val="a3"/>
        </w:rPr>
        <w:t>.Приготовление микропрепаратов</w:t>
      </w:r>
    </w:p>
    <w:p w:rsidR="00EE2970" w:rsidRDefault="004C65B6">
      <w:pPr>
        <w:pStyle w:val="11"/>
        <w:jc w:val="both"/>
      </w:pPr>
      <w:r>
        <w:rPr>
          <w:rStyle w:val="a3"/>
        </w:rPr>
        <w:t>Правила приготовления микропрепаратов. Приготовление микропрепаратов «Кожица лука».</w:t>
      </w:r>
    </w:p>
    <w:p w:rsidR="00EE2970" w:rsidRDefault="004C65B6">
      <w:pPr>
        <w:pStyle w:val="11"/>
        <w:numPr>
          <w:ilvl w:val="0"/>
          <w:numId w:val="2"/>
        </w:numPr>
        <w:tabs>
          <w:tab w:val="left" w:pos="290"/>
        </w:tabs>
        <w:jc w:val="both"/>
      </w:pPr>
      <w:r>
        <w:rPr>
          <w:rStyle w:val="a3"/>
        </w:rPr>
        <w:t>.Микромир аквариума</w:t>
      </w:r>
    </w:p>
    <w:p w:rsidR="00EE2970" w:rsidRDefault="004C65B6">
      <w:pPr>
        <w:pStyle w:val="11"/>
        <w:jc w:val="both"/>
      </w:pPr>
      <w:r>
        <w:rPr>
          <w:rStyle w:val="a3"/>
        </w:rPr>
        <w:t xml:space="preserve">Какими бывают </w:t>
      </w:r>
      <w:r w:rsidR="007D7761">
        <w:rPr>
          <w:rStyle w:val="a3"/>
        </w:rPr>
        <w:t>микроорганизмы</w:t>
      </w:r>
      <w:r>
        <w:rPr>
          <w:rStyle w:val="a3"/>
        </w:rPr>
        <w:t xml:space="preserve"> и где именно они живут. Где искать микробов для рассматривания.</w:t>
      </w:r>
    </w:p>
    <w:p w:rsidR="00EE2970" w:rsidRDefault="004C65B6">
      <w:pPr>
        <w:pStyle w:val="11"/>
        <w:numPr>
          <w:ilvl w:val="0"/>
          <w:numId w:val="2"/>
        </w:numPr>
        <w:tabs>
          <w:tab w:val="left" w:pos="300"/>
        </w:tabs>
        <w:jc w:val="both"/>
      </w:pPr>
      <w:r>
        <w:rPr>
          <w:rStyle w:val="a3"/>
        </w:rPr>
        <w:t>.Строение бактериальной, растительной и животной клеток</w:t>
      </w:r>
    </w:p>
    <w:p w:rsidR="00EE2970" w:rsidRDefault="004C65B6">
      <w:pPr>
        <w:pStyle w:val="11"/>
        <w:jc w:val="both"/>
      </w:pPr>
      <w:r>
        <w:rPr>
          <w:rStyle w:val="a3"/>
        </w:rPr>
        <w:t>Рассмотреть микропрепараты животной, растительной, грибной и бактериальной клеток. Изучить особенности их строения.</w:t>
      </w:r>
    </w:p>
    <w:p w:rsidR="00EE2970" w:rsidRDefault="004C65B6">
      <w:pPr>
        <w:pStyle w:val="10"/>
        <w:keepNext/>
        <w:keepLines/>
        <w:jc w:val="both"/>
      </w:pPr>
      <w:bookmarkStart w:id="11" w:name="bookmark27"/>
      <w:r>
        <w:rPr>
          <w:rStyle w:val="1"/>
          <w:b/>
          <w:bCs/>
        </w:rPr>
        <w:t>Раздел 2.</w:t>
      </w:r>
      <w:bookmarkEnd w:id="11"/>
    </w:p>
    <w:p w:rsidR="00EE2970" w:rsidRDefault="004C65B6">
      <w:pPr>
        <w:pStyle w:val="11"/>
        <w:jc w:val="both"/>
      </w:pPr>
      <w:r>
        <w:rPr>
          <w:rStyle w:val="a3"/>
        </w:rPr>
        <w:t>7.Бактерии</w:t>
      </w:r>
    </w:p>
    <w:p w:rsidR="00EE2970" w:rsidRDefault="004C65B6">
      <w:pPr>
        <w:pStyle w:val="11"/>
        <w:jc w:val="both"/>
      </w:pPr>
      <w:r>
        <w:rPr>
          <w:rStyle w:val="a3"/>
        </w:rPr>
        <w:t>Условия жизни бактерий. Форма и строение бактериальных клеток. Внешние и внутренние структуры. Поведение бактерий. Способы питания. Распространение и значение бактерий.</w:t>
      </w:r>
    </w:p>
    <w:p w:rsidR="00EE2970" w:rsidRDefault="004C65B6">
      <w:pPr>
        <w:pStyle w:val="11"/>
        <w:numPr>
          <w:ilvl w:val="0"/>
          <w:numId w:val="2"/>
        </w:numPr>
        <w:tabs>
          <w:tab w:val="left" w:pos="290"/>
        </w:tabs>
        <w:jc w:val="both"/>
      </w:pPr>
      <w:r>
        <w:rPr>
          <w:rStyle w:val="a3"/>
        </w:rPr>
        <w:t>.Значение бактерий в жизни человека</w:t>
      </w:r>
    </w:p>
    <w:p w:rsidR="00EE2970" w:rsidRDefault="004C65B6">
      <w:pPr>
        <w:pStyle w:val="11"/>
        <w:jc w:val="both"/>
      </w:pPr>
      <w:r>
        <w:rPr>
          <w:rStyle w:val="a3"/>
        </w:rPr>
        <w:t>Положительная роль в хозяйственной деятельности: молочнокислые, бактерии брожения; отрицательная - гниение продуктов питания, патогенные бактерии возбудители болезней у человека, животных и растений. Методы борьбы с бактериями. Пастеризация, стерилизация, дезинфекция.</w:t>
      </w:r>
    </w:p>
    <w:p w:rsidR="00EE2970" w:rsidRDefault="004C65B6">
      <w:pPr>
        <w:pStyle w:val="11"/>
        <w:numPr>
          <w:ilvl w:val="0"/>
          <w:numId w:val="3"/>
        </w:numPr>
        <w:tabs>
          <w:tab w:val="left" w:pos="295"/>
        </w:tabs>
        <w:jc w:val="both"/>
      </w:pPr>
      <w:r>
        <w:rPr>
          <w:rStyle w:val="a3"/>
        </w:rPr>
        <w:t>.Роль бактерий в биосфере</w:t>
      </w:r>
    </w:p>
    <w:p w:rsidR="00EE2970" w:rsidRDefault="004C65B6">
      <w:pPr>
        <w:pStyle w:val="11"/>
        <w:jc w:val="both"/>
      </w:pPr>
      <w:r>
        <w:rPr>
          <w:rStyle w:val="a3"/>
        </w:rPr>
        <w:t>Бактерии гниения - минерализация органических веществ; бактерии почвенные - почвообразование; бактерии азотфиксирующие - обогащение почвы азотом; цианобактерии.</w:t>
      </w:r>
    </w:p>
    <w:p w:rsidR="00EE2970" w:rsidRDefault="004C65B6">
      <w:pPr>
        <w:pStyle w:val="11"/>
        <w:numPr>
          <w:ilvl w:val="0"/>
          <w:numId w:val="3"/>
        </w:numPr>
        <w:tabs>
          <w:tab w:val="left" w:pos="405"/>
        </w:tabs>
        <w:jc w:val="both"/>
      </w:pPr>
      <w:r>
        <w:rPr>
          <w:rStyle w:val="a3"/>
        </w:rPr>
        <w:t>.Посев и наблюдение за ростом бактерий</w:t>
      </w:r>
    </w:p>
    <w:p w:rsidR="00EE2970" w:rsidRDefault="004C65B6">
      <w:pPr>
        <w:pStyle w:val="11"/>
        <w:jc w:val="both"/>
      </w:pPr>
      <w:r>
        <w:rPr>
          <w:rStyle w:val="a3"/>
        </w:rPr>
        <w:t>Выращивание определенного вида микроорганизма, или смеси разных микроорганизмов на искусственных или естественных субстратах.</w:t>
      </w:r>
    </w:p>
    <w:p w:rsidR="00EE2970" w:rsidRDefault="004C65B6">
      <w:pPr>
        <w:pStyle w:val="11"/>
        <w:numPr>
          <w:ilvl w:val="0"/>
          <w:numId w:val="3"/>
        </w:numPr>
        <w:tabs>
          <w:tab w:val="left" w:pos="381"/>
        </w:tabs>
        <w:jc w:val="both"/>
      </w:pPr>
      <w:r>
        <w:rPr>
          <w:rStyle w:val="a3"/>
        </w:rPr>
        <w:t>.Бактерии картофельной палочки</w:t>
      </w:r>
    </w:p>
    <w:p w:rsidR="00EE2970" w:rsidRDefault="004C65B6">
      <w:pPr>
        <w:pStyle w:val="11"/>
        <w:jc w:val="both"/>
      </w:pPr>
      <w:r>
        <w:rPr>
          <w:rStyle w:val="a3"/>
        </w:rPr>
        <w:t>Способ выращивания культуры картофельной палочки.</w:t>
      </w:r>
    </w:p>
    <w:p w:rsidR="00EE2970" w:rsidRDefault="004C65B6">
      <w:pPr>
        <w:pStyle w:val="11"/>
        <w:numPr>
          <w:ilvl w:val="0"/>
          <w:numId w:val="3"/>
        </w:numPr>
        <w:tabs>
          <w:tab w:val="left" w:pos="405"/>
        </w:tabs>
        <w:jc w:val="both"/>
      </w:pPr>
      <w:r>
        <w:rPr>
          <w:rStyle w:val="a3"/>
        </w:rPr>
        <w:t>.Бактерии сенной палочки</w:t>
      </w:r>
    </w:p>
    <w:p w:rsidR="00EE2970" w:rsidRDefault="004C65B6">
      <w:pPr>
        <w:pStyle w:val="11"/>
        <w:jc w:val="both"/>
      </w:pPr>
      <w:r>
        <w:rPr>
          <w:rStyle w:val="a3"/>
        </w:rPr>
        <w:t>Приготовление сенного настоя, выращивание культуры Сенной палочки и изучение её под микроскопом.</w:t>
      </w:r>
    </w:p>
    <w:p w:rsidR="00EE2970" w:rsidRDefault="004C65B6">
      <w:pPr>
        <w:pStyle w:val="11"/>
        <w:numPr>
          <w:ilvl w:val="0"/>
          <w:numId w:val="3"/>
        </w:numPr>
        <w:tabs>
          <w:tab w:val="left" w:pos="392"/>
        </w:tabs>
        <w:jc w:val="both"/>
      </w:pPr>
      <w:r>
        <w:rPr>
          <w:rStyle w:val="a3"/>
        </w:rPr>
        <w:t>.Молочнокислое брожение</w:t>
      </w:r>
    </w:p>
    <w:p w:rsidR="00EE2970" w:rsidRDefault="004C65B6">
      <w:pPr>
        <w:pStyle w:val="11"/>
        <w:jc w:val="both"/>
      </w:pPr>
      <w:r>
        <w:rPr>
          <w:rStyle w:val="a3"/>
        </w:rPr>
        <w:t>Бактерии — возбудители молочнокислого брожения.</w:t>
      </w:r>
    </w:p>
    <w:p w:rsidR="00EE2970" w:rsidRDefault="004C65B6">
      <w:pPr>
        <w:pStyle w:val="11"/>
        <w:numPr>
          <w:ilvl w:val="0"/>
          <w:numId w:val="3"/>
        </w:numPr>
        <w:tabs>
          <w:tab w:val="left" w:pos="406"/>
        </w:tabs>
        <w:jc w:val="both"/>
      </w:pPr>
      <w:r>
        <w:rPr>
          <w:rStyle w:val="a3"/>
        </w:rPr>
        <w:t>.Использование бактерий в биотехнологии</w:t>
      </w:r>
    </w:p>
    <w:p w:rsidR="00EE2970" w:rsidRDefault="004C65B6">
      <w:pPr>
        <w:pStyle w:val="11"/>
        <w:jc w:val="both"/>
      </w:pPr>
      <w:r>
        <w:rPr>
          <w:rStyle w:val="a3"/>
        </w:rPr>
        <w:t>Бактерии — продуценты аминокислот, белков, витаминов, антибиотиков и других ценных биоорганических соединений.</w:t>
      </w:r>
    </w:p>
    <w:p w:rsidR="00EE2970" w:rsidRDefault="004C65B6">
      <w:pPr>
        <w:pStyle w:val="10"/>
        <w:keepNext/>
        <w:keepLines/>
        <w:jc w:val="both"/>
      </w:pPr>
      <w:bookmarkStart w:id="12" w:name="bookmark29"/>
      <w:r>
        <w:rPr>
          <w:rStyle w:val="1"/>
          <w:b/>
          <w:bCs/>
        </w:rPr>
        <w:t>Раздел 3.</w:t>
      </w:r>
      <w:bookmarkEnd w:id="12"/>
    </w:p>
    <w:p w:rsidR="00EE2970" w:rsidRDefault="004C65B6">
      <w:pPr>
        <w:pStyle w:val="11"/>
        <w:numPr>
          <w:ilvl w:val="0"/>
          <w:numId w:val="3"/>
        </w:numPr>
        <w:tabs>
          <w:tab w:val="left" w:pos="397"/>
        </w:tabs>
        <w:jc w:val="both"/>
      </w:pPr>
      <w:r>
        <w:rPr>
          <w:rStyle w:val="a3"/>
        </w:rPr>
        <w:t>.Плесневые грибы</w:t>
      </w:r>
    </w:p>
    <w:p w:rsidR="00EE2970" w:rsidRDefault="004C65B6" w:rsidP="00A17869">
      <w:pPr>
        <w:pStyle w:val="11"/>
        <w:tabs>
          <w:tab w:val="left" w:pos="8352"/>
        </w:tabs>
        <w:spacing w:after="0"/>
        <w:jc w:val="both"/>
      </w:pPr>
      <w:r>
        <w:rPr>
          <w:rStyle w:val="a3"/>
        </w:rPr>
        <w:t>Грибы представители</w:t>
      </w:r>
      <w:r w:rsidR="00A17869">
        <w:rPr>
          <w:rStyle w:val="a3"/>
        </w:rPr>
        <w:t xml:space="preserve"> особого царства живой природы. </w:t>
      </w:r>
      <w:r>
        <w:rPr>
          <w:rStyle w:val="a3"/>
        </w:rPr>
        <w:t>Признаки</w:t>
      </w:r>
      <w:r w:rsidR="00A17869">
        <w:t xml:space="preserve"> </w:t>
      </w:r>
      <w:bookmarkStart w:id="13" w:name="_GoBack"/>
      <w:bookmarkEnd w:id="13"/>
      <w:r>
        <w:rPr>
          <w:rStyle w:val="a3"/>
        </w:rPr>
        <w:t>грибов. Классификация грибов Особенности плесневых грибов.</w:t>
      </w:r>
    </w:p>
    <w:p w:rsidR="00EE2970" w:rsidRDefault="004C65B6">
      <w:pPr>
        <w:pStyle w:val="11"/>
        <w:jc w:val="both"/>
      </w:pPr>
      <w:r>
        <w:rPr>
          <w:rStyle w:val="a3"/>
        </w:rPr>
        <w:t>16.Значение плесневых грибов</w:t>
      </w:r>
    </w:p>
    <w:p w:rsidR="00EE2970" w:rsidRDefault="004C65B6">
      <w:pPr>
        <w:pStyle w:val="11"/>
        <w:jc w:val="both"/>
      </w:pPr>
      <w:r>
        <w:rPr>
          <w:rStyle w:val="a3"/>
        </w:rPr>
        <w:t>Дрожжи. Строение и роль дрожжей в жизни человека. Значение плесневых грибов.</w:t>
      </w:r>
    </w:p>
    <w:p w:rsidR="00EE2970" w:rsidRDefault="004C65B6">
      <w:pPr>
        <w:pStyle w:val="11"/>
        <w:jc w:val="both"/>
      </w:pPr>
      <w:r>
        <w:rPr>
          <w:rStyle w:val="a3"/>
        </w:rPr>
        <w:lastRenderedPageBreak/>
        <w:t>17.Мукор</w:t>
      </w:r>
    </w:p>
    <w:p w:rsidR="00EE2970" w:rsidRDefault="004C65B6">
      <w:pPr>
        <w:pStyle w:val="11"/>
        <w:jc w:val="both"/>
      </w:pPr>
      <w:r>
        <w:rPr>
          <w:rStyle w:val="a3"/>
        </w:rPr>
        <w:t>Особенности строения и жизнедеятельности мукора. Выращивание белой плесени мукора.</w:t>
      </w:r>
    </w:p>
    <w:p w:rsidR="00EE2970" w:rsidRDefault="004C65B6">
      <w:pPr>
        <w:pStyle w:val="11"/>
        <w:jc w:val="both"/>
      </w:pPr>
      <w:r>
        <w:rPr>
          <w:rStyle w:val="a3"/>
        </w:rPr>
        <w:t>18.Пеницилл</w:t>
      </w:r>
    </w:p>
    <w:p w:rsidR="00EE2970" w:rsidRDefault="004C65B6">
      <w:pPr>
        <w:pStyle w:val="11"/>
        <w:jc w:val="both"/>
      </w:pPr>
      <w:r>
        <w:rPr>
          <w:rStyle w:val="a3"/>
        </w:rPr>
        <w:t>Строение плесневого гриба пеницилла, его применение.</w:t>
      </w:r>
    </w:p>
    <w:p w:rsidR="00EE2970" w:rsidRDefault="004C65B6">
      <w:pPr>
        <w:pStyle w:val="11"/>
        <w:jc w:val="both"/>
      </w:pPr>
      <w:r>
        <w:rPr>
          <w:rStyle w:val="a3"/>
        </w:rPr>
        <w:t>19.Влияние температуры на рост плесневых и дрожжевых грибов</w:t>
      </w:r>
    </w:p>
    <w:p w:rsidR="00EE2970" w:rsidRDefault="004C65B6">
      <w:pPr>
        <w:pStyle w:val="11"/>
        <w:jc w:val="both"/>
      </w:pPr>
      <w:r>
        <w:rPr>
          <w:rStyle w:val="a3"/>
        </w:rPr>
        <w:t>Условия появления и развития плесени. Влияние влажности на рост и развитие грибов. Влияние низких температур на рост и развитие грибов. Влияние химических факторов на рост и развитие плесневых грибов.</w:t>
      </w:r>
    </w:p>
    <w:p w:rsidR="00EE2970" w:rsidRDefault="004C65B6">
      <w:pPr>
        <w:pStyle w:val="11"/>
        <w:numPr>
          <w:ilvl w:val="0"/>
          <w:numId w:val="4"/>
        </w:numPr>
        <w:tabs>
          <w:tab w:val="left" w:pos="426"/>
        </w:tabs>
        <w:jc w:val="both"/>
      </w:pPr>
      <w:r>
        <w:rPr>
          <w:rStyle w:val="a3"/>
        </w:rPr>
        <w:t>.Спиртовое брожение, возбуждаемое дрожжами</w:t>
      </w:r>
    </w:p>
    <w:p w:rsidR="00EE2970" w:rsidRDefault="004C65B6">
      <w:pPr>
        <w:pStyle w:val="11"/>
        <w:jc w:val="both"/>
      </w:pPr>
      <w:r>
        <w:rPr>
          <w:rStyle w:val="a3"/>
        </w:rPr>
        <w:t>Дрожжевые грибы — возбудители спиртового брожения. Строение дрожжей.</w:t>
      </w:r>
    </w:p>
    <w:p w:rsidR="00EE2970" w:rsidRDefault="004C65B6">
      <w:pPr>
        <w:pStyle w:val="11"/>
        <w:numPr>
          <w:ilvl w:val="0"/>
          <w:numId w:val="4"/>
        </w:numPr>
        <w:tabs>
          <w:tab w:val="left" w:pos="402"/>
        </w:tabs>
        <w:jc w:val="both"/>
      </w:pPr>
      <w:r>
        <w:rPr>
          <w:rStyle w:val="a3"/>
        </w:rPr>
        <w:t>.Грибы — паразиты животных и человека</w:t>
      </w:r>
    </w:p>
    <w:p w:rsidR="00EE2970" w:rsidRDefault="004C65B6">
      <w:pPr>
        <w:pStyle w:val="11"/>
        <w:jc w:val="both"/>
      </w:pPr>
      <w:r>
        <w:rPr>
          <w:rStyle w:val="a3"/>
        </w:rPr>
        <w:t>Пути распространения зоопатогенных грибов. Токсины грибов и вызываемые ими отравле</w:t>
      </w:r>
      <w:r>
        <w:rPr>
          <w:rStyle w:val="a3"/>
        </w:rPr>
        <w:softHyphen/>
        <w:t>ния. Важнейшие микозы животных и человека, их профилактика.</w:t>
      </w:r>
    </w:p>
    <w:p w:rsidR="00EE2970" w:rsidRDefault="004C65B6">
      <w:pPr>
        <w:pStyle w:val="11"/>
        <w:numPr>
          <w:ilvl w:val="0"/>
          <w:numId w:val="4"/>
        </w:numPr>
        <w:tabs>
          <w:tab w:val="left" w:pos="426"/>
        </w:tabs>
        <w:jc w:val="both"/>
      </w:pPr>
      <w:r>
        <w:rPr>
          <w:rStyle w:val="a3"/>
        </w:rPr>
        <w:t>.Использование грибов в биотехнологии</w:t>
      </w:r>
    </w:p>
    <w:p w:rsidR="00EE2970" w:rsidRDefault="004C65B6">
      <w:pPr>
        <w:pStyle w:val="11"/>
        <w:jc w:val="both"/>
      </w:pPr>
      <w:r>
        <w:rPr>
          <w:rStyle w:val="a3"/>
        </w:rPr>
        <w:t>Грибы — продуценты витаминов, ферментов, белков, антибиотиков и других ценных био- органических соединений. Культивирование съедобных грибов (грибоводство).</w:t>
      </w:r>
    </w:p>
    <w:p w:rsidR="00EE2970" w:rsidRDefault="004C65B6">
      <w:pPr>
        <w:pStyle w:val="10"/>
        <w:keepNext/>
        <w:keepLines/>
        <w:jc w:val="both"/>
      </w:pPr>
      <w:bookmarkStart w:id="14" w:name="bookmark31"/>
      <w:r>
        <w:rPr>
          <w:rStyle w:val="1"/>
          <w:b/>
          <w:bCs/>
        </w:rPr>
        <w:t>Раздел 4.</w:t>
      </w:r>
      <w:bookmarkEnd w:id="14"/>
    </w:p>
    <w:p w:rsidR="00EE2970" w:rsidRDefault="004C65B6">
      <w:pPr>
        <w:pStyle w:val="11"/>
        <w:jc w:val="both"/>
      </w:pPr>
      <w:r>
        <w:rPr>
          <w:rStyle w:val="a3"/>
        </w:rPr>
        <w:t>23.Водоросли</w:t>
      </w:r>
    </w:p>
    <w:p w:rsidR="00EE2970" w:rsidRDefault="004C65B6">
      <w:pPr>
        <w:pStyle w:val="11"/>
        <w:jc w:val="both"/>
      </w:pPr>
      <w:r>
        <w:rPr>
          <w:rStyle w:val="a3"/>
        </w:rPr>
        <w:t>Микроскопические водоросли - группа низших растений. Одноклеточные, многоклеточные и колониальные водоросли. Особенности строения и жизнедеятельности. Значение водорослей в природе и жизни человека.</w:t>
      </w:r>
    </w:p>
    <w:p w:rsidR="00EE2970" w:rsidRDefault="004C65B6">
      <w:pPr>
        <w:pStyle w:val="11"/>
        <w:jc w:val="both"/>
      </w:pPr>
      <w:r>
        <w:rPr>
          <w:rStyle w:val="a3"/>
        </w:rPr>
        <w:t>24. Лишайники</w:t>
      </w:r>
    </w:p>
    <w:p w:rsidR="00EE2970" w:rsidRDefault="004C65B6">
      <w:pPr>
        <w:pStyle w:val="11"/>
        <w:jc w:val="both"/>
      </w:pPr>
      <w:r>
        <w:rPr>
          <w:rStyle w:val="a3"/>
        </w:rPr>
        <w:t>Лишайники - симбиотические организмы. Строение лишайников. Классификация слоевища. Особенности размножения. Значение и роль лишайников в природе. Лишайники как биоиндикаторы окружающей среды.</w:t>
      </w:r>
    </w:p>
    <w:p w:rsidR="00EE2970" w:rsidRDefault="004C65B6">
      <w:pPr>
        <w:pStyle w:val="11"/>
        <w:jc w:val="both"/>
      </w:pPr>
      <w:r>
        <w:rPr>
          <w:rStyle w:val="a3"/>
        </w:rPr>
        <w:t>25.Одноклеточные животные</w:t>
      </w:r>
    </w:p>
    <w:p w:rsidR="00EE2970" w:rsidRDefault="004C65B6">
      <w:pPr>
        <w:pStyle w:val="11"/>
        <w:jc w:val="both"/>
      </w:pPr>
      <w:r>
        <w:rPr>
          <w:rStyle w:val="a3"/>
        </w:rPr>
        <w:t>Классификация одноклеточных представителей царства животных. Особенности строения и жизнедеятельности простейших. Способы передвижения. Раздражимость. Простейшие одноклеточные животные - обитатели водной среды, возбудители заболеваний человека и животных. Простейшие - симбионты.</w:t>
      </w:r>
    </w:p>
    <w:p w:rsidR="00EE2970" w:rsidRDefault="004C65B6">
      <w:pPr>
        <w:pStyle w:val="11"/>
        <w:numPr>
          <w:ilvl w:val="0"/>
          <w:numId w:val="5"/>
        </w:numPr>
        <w:tabs>
          <w:tab w:val="left" w:pos="396"/>
        </w:tabs>
        <w:jc w:val="both"/>
      </w:pPr>
      <w:r>
        <w:rPr>
          <w:rStyle w:val="a3"/>
        </w:rPr>
        <w:t>.Изучение простейших</w:t>
      </w:r>
    </w:p>
    <w:p w:rsidR="00EE2970" w:rsidRDefault="004C65B6">
      <w:pPr>
        <w:pStyle w:val="11"/>
        <w:jc w:val="both"/>
      </w:pPr>
      <w:r>
        <w:rPr>
          <w:rStyle w:val="a3"/>
        </w:rPr>
        <w:t>Изучение простейших одноклеточных организмов в сенном настое. Внешнее строение клеток простейших. Изучение поведения простейших.</w:t>
      </w:r>
    </w:p>
    <w:p w:rsidR="00EE2970" w:rsidRDefault="004C65B6">
      <w:pPr>
        <w:pStyle w:val="11"/>
        <w:numPr>
          <w:ilvl w:val="0"/>
          <w:numId w:val="5"/>
        </w:numPr>
        <w:tabs>
          <w:tab w:val="left" w:pos="392"/>
        </w:tabs>
        <w:jc w:val="both"/>
      </w:pPr>
      <w:r>
        <w:rPr>
          <w:rStyle w:val="a3"/>
        </w:rPr>
        <w:t>.Реакция простейших на действие различных раздражителей</w:t>
      </w:r>
    </w:p>
    <w:p w:rsidR="00EE2970" w:rsidRDefault="004C65B6">
      <w:pPr>
        <w:pStyle w:val="11"/>
        <w:jc w:val="both"/>
      </w:pPr>
      <w:r>
        <w:rPr>
          <w:rStyle w:val="a3"/>
        </w:rPr>
        <w:t>Простейшие реагируют на пищевые, химические, термические, световые раздражения. Исследовать реакцию простейших на раздражители.</w:t>
      </w:r>
    </w:p>
    <w:p w:rsidR="00EE2970" w:rsidRDefault="004C65B6">
      <w:pPr>
        <w:pStyle w:val="11"/>
        <w:numPr>
          <w:ilvl w:val="0"/>
          <w:numId w:val="5"/>
        </w:numPr>
        <w:tabs>
          <w:tab w:val="left" w:pos="392"/>
        </w:tabs>
        <w:jc w:val="both"/>
      </w:pPr>
      <w:r>
        <w:rPr>
          <w:rStyle w:val="a3"/>
        </w:rPr>
        <w:t>.Микроскопические животные</w:t>
      </w:r>
    </w:p>
    <w:p w:rsidR="00EE2970" w:rsidRDefault="004C65B6">
      <w:pPr>
        <w:pStyle w:val="11"/>
        <w:jc w:val="both"/>
      </w:pPr>
      <w:r>
        <w:rPr>
          <w:rStyle w:val="a3"/>
        </w:rPr>
        <w:t>Микроскопические животные (одноклеточные, или простейшие), особенности их организации, роль в экологических системах и значение для человека. Важнейшие систематические группы простейших и их представители.</w:t>
      </w:r>
    </w:p>
    <w:p w:rsidR="00EE2970" w:rsidRDefault="004C65B6">
      <w:pPr>
        <w:pStyle w:val="10"/>
        <w:keepNext/>
        <w:keepLines/>
        <w:jc w:val="both"/>
      </w:pPr>
      <w:bookmarkStart w:id="15" w:name="bookmark33"/>
      <w:r>
        <w:rPr>
          <w:rStyle w:val="1"/>
          <w:b/>
          <w:bCs/>
        </w:rPr>
        <w:lastRenderedPageBreak/>
        <w:t>Раздел 5.</w:t>
      </w:r>
      <w:bookmarkEnd w:id="15"/>
    </w:p>
    <w:p w:rsidR="00EE2970" w:rsidRDefault="004C65B6">
      <w:pPr>
        <w:pStyle w:val="11"/>
        <w:numPr>
          <w:ilvl w:val="0"/>
          <w:numId w:val="5"/>
        </w:numPr>
        <w:tabs>
          <w:tab w:val="left" w:pos="392"/>
        </w:tabs>
        <w:jc w:val="both"/>
      </w:pPr>
      <w:r>
        <w:rPr>
          <w:rStyle w:val="a3"/>
        </w:rPr>
        <w:t>.Роль микроорганизмов в круговороте веществ в природе</w:t>
      </w:r>
    </w:p>
    <w:p w:rsidR="00EE2970" w:rsidRDefault="004C65B6">
      <w:pPr>
        <w:pStyle w:val="11"/>
        <w:jc w:val="both"/>
      </w:pPr>
      <w:r>
        <w:rPr>
          <w:rStyle w:val="a3"/>
        </w:rPr>
        <w:t>Круговорот азота. Распространение микроорганизмов в природе, сообществах микробов различных объектов окружающей среды: почвы, воздуха, воды.</w:t>
      </w:r>
    </w:p>
    <w:p w:rsidR="00EE2970" w:rsidRDefault="004C65B6">
      <w:pPr>
        <w:pStyle w:val="11"/>
        <w:numPr>
          <w:ilvl w:val="0"/>
          <w:numId w:val="5"/>
        </w:numPr>
        <w:tabs>
          <w:tab w:val="left" w:pos="392"/>
        </w:tabs>
        <w:jc w:val="both"/>
      </w:pPr>
      <w:r>
        <w:rPr>
          <w:rStyle w:val="a3"/>
        </w:rPr>
        <w:t>.Микроорганизмы в биосфере и в сообществах</w:t>
      </w:r>
    </w:p>
    <w:p w:rsidR="00EE2970" w:rsidRDefault="004C65B6">
      <w:pPr>
        <w:pStyle w:val="11"/>
        <w:jc w:val="both"/>
      </w:pPr>
      <w:r>
        <w:rPr>
          <w:rStyle w:val="a3"/>
        </w:rPr>
        <w:t>Микробное разнообразие в природных нишах. Взаимодействие микроорганизмов с животными и растениями и грибами. Микрофлора организма животных и человека.</w:t>
      </w:r>
    </w:p>
    <w:p w:rsidR="00EE2970" w:rsidRDefault="004C65B6">
      <w:pPr>
        <w:pStyle w:val="11"/>
        <w:numPr>
          <w:ilvl w:val="0"/>
          <w:numId w:val="5"/>
        </w:numPr>
        <w:tabs>
          <w:tab w:val="left" w:pos="368"/>
        </w:tabs>
        <w:jc w:val="both"/>
      </w:pPr>
      <w:r>
        <w:rPr>
          <w:rStyle w:val="a3"/>
        </w:rPr>
        <w:t>. Роль микроорганизмов в генетической инженерии</w:t>
      </w:r>
    </w:p>
    <w:p w:rsidR="00EE2970" w:rsidRDefault="004C65B6">
      <w:pPr>
        <w:pStyle w:val="11"/>
        <w:jc w:val="both"/>
      </w:pPr>
      <w:r>
        <w:rPr>
          <w:rStyle w:val="a3"/>
        </w:rPr>
        <w:t>Генетическая инженерия — направление новейшей биотехнологии; ее предмет, объекты и методы исследований. Микроорганизмы как источник ферментов, необходимых для генно</w:t>
      </w:r>
      <w:r>
        <w:rPr>
          <w:rStyle w:val="a3"/>
        </w:rPr>
        <w:softHyphen/>
        <w:t>инженерных разработок.</w:t>
      </w:r>
    </w:p>
    <w:p w:rsidR="00EE2970" w:rsidRDefault="004C65B6">
      <w:pPr>
        <w:pStyle w:val="11"/>
        <w:numPr>
          <w:ilvl w:val="0"/>
          <w:numId w:val="5"/>
        </w:numPr>
        <w:tabs>
          <w:tab w:val="left" w:pos="392"/>
        </w:tabs>
        <w:jc w:val="both"/>
      </w:pPr>
      <w:r>
        <w:rPr>
          <w:rStyle w:val="a3"/>
        </w:rPr>
        <w:t>.Направления использования микроорганизмов в генетической инженерии</w:t>
      </w:r>
    </w:p>
    <w:p w:rsidR="00EE2970" w:rsidRDefault="004C65B6">
      <w:pPr>
        <w:pStyle w:val="11"/>
        <w:jc w:val="both"/>
      </w:pPr>
      <w:r>
        <w:rPr>
          <w:rStyle w:val="a3"/>
        </w:rPr>
        <w:t>Использование микроорганизмов в качестве носителей (векторов) генетической информации. Микроорганизмы как доноры и реципиенты целевых генов. Генно</w:t>
      </w:r>
      <w:r>
        <w:rPr>
          <w:rStyle w:val="a3"/>
        </w:rPr>
        <w:softHyphen/>
        <w:t>инженерные разработки на основе микроорганизмов и их использование в сельском хозяйстве, промышленности, медицине.</w:t>
      </w:r>
    </w:p>
    <w:p w:rsidR="00EE2970" w:rsidRDefault="004C65B6">
      <w:pPr>
        <w:pStyle w:val="11"/>
        <w:numPr>
          <w:ilvl w:val="0"/>
          <w:numId w:val="5"/>
        </w:numPr>
        <w:tabs>
          <w:tab w:val="left" w:pos="377"/>
        </w:tabs>
        <w:jc w:val="both"/>
      </w:pPr>
      <w:r>
        <w:rPr>
          <w:rStyle w:val="a3"/>
        </w:rPr>
        <w:t>. Вирусы - вредное вещество</w:t>
      </w:r>
    </w:p>
    <w:p w:rsidR="00EE2970" w:rsidRDefault="004C65B6">
      <w:pPr>
        <w:pStyle w:val="11"/>
        <w:jc w:val="both"/>
      </w:pPr>
      <w:r>
        <w:rPr>
          <w:rStyle w:val="a3"/>
        </w:rPr>
        <w:t>Общая характеристика вирусов как представителей неклеточной формы жизни. Взаимоотношения вируса и клетки-хозяина. Методы обнаружения вирусов. Вирусы — паразиты бактерий (бактериофаги). Вирусы растений и вызываемые ими болезни. Вирусы животных и вызываемые ими болезни. Вирусы человека и вызываемые ими болезни.</w:t>
      </w:r>
    </w:p>
    <w:p w:rsidR="00EE2970" w:rsidRDefault="004C65B6">
      <w:pPr>
        <w:pStyle w:val="11"/>
        <w:numPr>
          <w:ilvl w:val="0"/>
          <w:numId w:val="5"/>
        </w:numPr>
        <w:tabs>
          <w:tab w:val="left" w:pos="421"/>
        </w:tabs>
        <w:jc w:val="both"/>
      </w:pPr>
      <w:r>
        <w:rPr>
          <w:rStyle w:val="a3"/>
        </w:rPr>
        <w:t>. Подведение итогов</w:t>
      </w:r>
    </w:p>
    <w:p w:rsidR="007D7761" w:rsidRDefault="007D7761">
      <w:pPr>
        <w:pStyle w:val="10"/>
        <w:keepNext/>
        <w:keepLines/>
        <w:jc w:val="center"/>
        <w:rPr>
          <w:rStyle w:val="1"/>
          <w:b/>
          <w:bCs/>
        </w:rPr>
      </w:pPr>
      <w:bookmarkStart w:id="16" w:name="bookmark37"/>
      <w:r>
        <w:rPr>
          <w:rStyle w:val="1"/>
          <w:b/>
          <w:bCs/>
        </w:rPr>
        <w:br w:type="page"/>
      </w:r>
    </w:p>
    <w:p w:rsidR="00EE2970" w:rsidRDefault="004C65B6">
      <w:pPr>
        <w:pStyle w:val="10"/>
        <w:keepNext/>
        <w:keepLines/>
        <w:jc w:val="center"/>
      </w:pPr>
      <w:r>
        <w:rPr>
          <w:rStyle w:val="1"/>
          <w:b/>
          <w:bCs/>
        </w:rPr>
        <w:lastRenderedPageBreak/>
        <w:t>Учебно-методическое и информационное обеспечение программы</w:t>
      </w:r>
      <w:bookmarkEnd w:id="16"/>
    </w:p>
    <w:p w:rsidR="00EE2970" w:rsidRDefault="004C65B6">
      <w:pPr>
        <w:pStyle w:val="11"/>
        <w:numPr>
          <w:ilvl w:val="0"/>
          <w:numId w:val="6"/>
        </w:numPr>
        <w:tabs>
          <w:tab w:val="left" w:pos="341"/>
        </w:tabs>
        <w:spacing w:after="0"/>
        <w:ind w:left="380" w:hanging="380"/>
        <w:jc w:val="both"/>
      </w:pPr>
      <w:r>
        <w:rPr>
          <w:rStyle w:val="a3"/>
        </w:rPr>
        <w:t>Бондаренко Н. В. Биологическая защита растений: учебник для студентов вузов / Н. В. Бондаренко. — М.: Агропромиздат, 1986.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358"/>
          <w:tab w:val="left" w:pos="374"/>
        </w:tabs>
        <w:spacing w:after="0"/>
        <w:jc w:val="both"/>
      </w:pPr>
      <w:r>
        <w:rPr>
          <w:rStyle w:val="a3"/>
        </w:rPr>
        <w:t>10. Емцев В. Т. Микробиология: учебник для студентов вузов / В. Т. Емцев. — М: Дрофа,</w:t>
      </w:r>
    </w:p>
    <w:p w:rsidR="00EE2970" w:rsidRDefault="004C65B6">
      <w:pPr>
        <w:pStyle w:val="11"/>
        <w:spacing w:after="0"/>
        <w:ind w:firstLine="380"/>
      </w:pPr>
      <w:r>
        <w:rPr>
          <w:rStyle w:val="a3"/>
        </w:rPr>
        <w:t>2006.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354"/>
          <w:tab w:val="left" w:pos="370"/>
        </w:tabs>
        <w:spacing w:after="0"/>
        <w:jc w:val="both"/>
      </w:pPr>
      <w:r>
        <w:rPr>
          <w:rStyle w:val="a3"/>
        </w:rPr>
        <w:t>11. Звягинцев Д. Г. Почва и микроорганизмы / Д. Г. Звягинцев. — М.: Изд-во МГУ, 1987.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363"/>
          <w:tab w:val="left" w:pos="379"/>
        </w:tabs>
        <w:spacing w:after="0"/>
        <w:jc w:val="both"/>
      </w:pPr>
      <w:r>
        <w:rPr>
          <w:rStyle w:val="a3"/>
        </w:rPr>
        <w:t>12. Карелин А. И. Словарь ветеринарных, зоогигиенических и санитарных терминов /</w:t>
      </w:r>
    </w:p>
    <w:p w:rsidR="00EE2970" w:rsidRDefault="004C65B6">
      <w:pPr>
        <w:pStyle w:val="11"/>
        <w:spacing w:after="0"/>
        <w:ind w:firstLine="380"/>
      </w:pPr>
      <w:r>
        <w:rPr>
          <w:rStyle w:val="a3"/>
        </w:rPr>
        <w:t>А. И. Карелин. — М.: Агропромиздат, 1990.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354"/>
          <w:tab w:val="left" w:pos="370"/>
        </w:tabs>
        <w:spacing w:after="0"/>
        <w:jc w:val="both"/>
      </w:pPr>
      <w:r>
        <w:rPr>
          <w:rStyle w:val="a3"/>
        </w:rPr>
        <w:t>13. Коэсевин П. А. Микробные популяции в природе / П. А. Коэсевин. — М.: Изд-во</w:t>
      </w:r>
    </w:p>
    <w:p w:rsidR="00EE2970" w:rsidRDefault="004C65B6">
      <w:pPr>
        <w:pStyle w:val="11"/>
        <w:spacing w:after="0"/>
        <w:ind w:firstLine="380"/>
      </w:pPr>
      <w:r>
        <w:rPr>
          <w:rStyle w:val="a3"/>
        </w:rPr>
        <w:t>МГУ, 1989.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354"/>
          <w:tab w:val="left" w:pos="370"/>
        </w:tabs>
        <w:spacing w:after="0"/>
      </w:pPr>
      <w:r>
        <w:rPr>
          <w:rStyle w:val="a3"/>
        </w:rPr>
        <w:t>14. Мюллер Э. Микология / пер. с нем / Э. Мюллер, В. Лёффлер. — М.: Мир, 1995.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358"/>
        </w:tabs>
        <w:spacing w:after="0"/>
        <w:ind w:left="380" w:hanging="380"/>
        <w:jc w:val="both"/>
      </w:pPr>
      <w:r>
        <w:rPr>
          <w:rStyle w:val="a3"/>
        </w:rPr>
        <w:t>Вавилов И. И. Иммунитет растений к инфекционным заболеваниям / И. И. Вавилов. — М.: Наука, 1986.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349"/>
        </w:tabs>
        <w:spacing w:after="0"/>
        <w:ind w:left="380" w:hanging="380"/>
        <w:jc w:val="both"/>
      </w:pPr>
      <w:r>
        <w:rPr>
          <w:rStyle w:val="a3"/>
        </w:rPr>
        <w:t>Власов Ю. И. Сельскохозяйственная вирусология / Ю. И. Власов, Э. И. Ларина. — М.: Колос, 1982.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354"/>
        </w:tabs>
        <w:spacing w:after="0"/>
        <w:ind w:left="380" w:hanging="380"/>
        <w:jc w:val="both"/>
      </w:pPr>
      <w:r>
        <w:rPr>
          <w:rStyle w:val="a3"/>
        </w:rPr>
        <w:t>Воробьев А. А. Широбоков В.П. Медицинская и санитарная микробиология: учебник для студентов вузов / А. А. Воробьев, Ю. С. Кривошеий. — М.: Академия, 2003.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459"/>
        </w:tabs>
        <w:spacing w:after="0"/>
        <w:ind w:left="380" w:hanging="380"/>
        <w:jc w:val="both"/>
      </w:pPr>
      <w:r>
        <w:rPr>
          <w:rStyle w:val="a3"/>
        </w:rPr>
        <w:t>Гельцер Ф. Ю. Симбиоз с микроорганизмами — основа жизни растений / Ф. Ю. Гельцер. - М.: Изд-во МСХА, 1990.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459"/>
        </w:tabs>
        <w:spacing w:after="0"/>
        <w:ind w:left="380" w:hanging="380"/>
        <w:jc w:val="both"/>
      </w:pPr>
      <w:r>
        <w:rPr>
          <w:rStyle w:val="a3"/>
        </w:rPr>
        <w:t>Головин П. Н. Практикум по общей фитопатологии / П. Н. Головин, М. В. Арсеньтьева. — СПб.: Лань, 2002.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459"/>
        </w:tabs>
        <w:spacing w:after="0"/>
        <w:ind w:left="380" w:hanging="380"/>
        <w:jc w:val="both"/>
      </w:pPr>
      <w:r>
        <w:rPr>
          <w:rStyle w:val="a3"/>
        </w:rPr>
        <w:t>Дикий И. Л. Микробиология. Руководство к лабораторным занятиям / И. Л. Дикий. — М.: Профессионал, 2004.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459"/>
        </w:tabs>
        <w:spacing w:after="0"/>
        <w:ind w:left="380" w:hanging="380"/>
        <w:jc w:val="both"/>
      </w:pPr>
      <w:r>
        <w:rPr>
          <w:rStyle w:val="a3"/>
        </w:rPr>
        <w:t>Егорова Т.А. Основы биотехнологии: учеб. пособ. для высш. пед. учеб. Заведений / Т. А. Егорова, С. М. Клунова. — М.: Академия, 2003.</w:t>
      </w:r>
    </w:p>
    <w:p w:rsidR="00EE2970" w:rsidRDefault="004C65B6">
      <w:pPr>
        <w:pStyle w:val="11"/>
        <w:numPr>
          <w:ilvl w:val="0"/>
          <w:numId w:val="6"/>
        </w:numPr>
        <w:tabs>
          <w:tab w:val="left" w:pos="459"/>
        </w:tabs>
      </w:pPr>
      <w:r>
        <w:rPr>
          <w:rStyle w:val="a3"/>
        </w:rPr>
        <w:t>Блинов Н. П. Основы биотехнологии / Н. П. Блинов. — СПб.: Наука, 1995.</w:t>
      </w:r>
    </w:p>
    <w:sectPr w:rsidR="00EE2970" w:rsidSect="001F791E">
      <w:pgSz w:w="11900" w:h="16840"/>
      <w:pgMar w:top="720" w:right="720" w:bottom="720" w:left="720" w:header="702" w:footer="4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6E" w:rsidRDefault="00DE666E">
      <w:r>
        <w:separator/>
      </w:r>
    </w:p>
  </w:endnote>
  <w:endnote w:type="continuationSeparator" w:id="0">
    <w:p w:rsidR="00DE666E" w:rsidRDefault="00DE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6E" w:rsidRDefault="00DE666E"/>
  </w:footnote>
  <w:footnote w:type="continuationSeparator" w:id="0">
    <w:p w:rsidR="00DE666E" w:rsidRDefault="00DE66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427"/>
    <w:multiLevelType w:val="multilevel"/>
    <w:tmpl w:val="E72AD89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E3DC8"/>
    <w:multiLevelType w:val="multilevel"/>
    <w:tmpl w:val="B058C2F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D33F42"/>
    <w:multiLevelType w:val="multilevel"/>
    <w:tmpl w:val="1902B39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B62A92"/>
    <w:multiLevelType w:val="multilevel"/>
    <w:tmpl w:val="A86E1EC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D2FC9"/>
    <w:multiLevelType w:val="multilevel"/>
    <w:tmpl w:val="F6C4869C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700D5"/>
    <w:multiLevelType w:val="multilevel"/>
    <w:tmpl w:val="4330EE1C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923A0E"/>
    <w:multiLevelType w:val="multilevel"/>
    <w:tmpl w:val="FA02B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D475F4"/>
    <w:multiLevelType w:val="multilevel"/>
    <w:tmpl w:val="C1E4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70"/>
    <w:rsid w:val="00054362"/>
    <w:rsid w:val="001F791E"/>
    <w:rsid w:val="002B6C11"/>
    <w:rsid w:val="003F5B20"/>
    <w:rsid w:val="0043393F"/>
    <w:rsid w:val="004A169E"/>
    <w:rsid w:val="004C65B6"/>
    <w:rsid w:val="007D7761"/>
    <w:rsid w:val="00A17869"/>
    <w:rsid w:val="00DE666E"/>
    <w:rsid w:val="00E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6E16"/>
  <w15:docId w15:val="{68197106-499E-4267-90B9-60F8639E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1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pacing w:after="1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cp:lastModifiedBy>Пользователь Windows</cp:lastModifiedBy>
  <cp:revision>6</cp:revision>
  <dcterms:created xsi:type="dcterms:W3CDTF">2021-09-25T15:12:00Z</dcterms:created>
  <dcterms:modified xsi:type="dcterms:W3CDTF">2021-09-25T16:40:00Z</dcterms:modified>
</cp:coreProperties>
</file>